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7818" w14:textId="5D221BDA" w:rsidR="00FF16E3" w:rsidRPr="00D52485" w:rsidRDefault="00666985" w:rsidP="00D52485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36"/>
          <w:szCs w:val="36"/>
        </w:rPr>
      </w:pPr>
      <w:r w:rsidRPr="00D52485">
        <w:rPr>
          <w:b/>
          <w:bCs/>
          <w:sz w:val="28"/>
          <w:szCs w:val="28"/>
        </w:rPr>
        <w:t>Plan</w:t>
      </w:r>
      <w:r w:rsidR="0089005E" w:rsidRPr="00D52485">
        <w:rPr>
          <w:b/>
          <w:bCs/>
          <w:sz w:val="28"/>
          <w:szCs w:val="28"/>
        </w:rPr>
        <w:t xml:space="preserve"> szkolenia w zakresie działania </w:t>
      </w:r>
      <w:r w:rsidR="00D52485" w:rsidRPr="00D52485">
        <w:rPr>
          <w:b/>
          <w:bCs/>
          <w:sz w:val="28"/>
          <w:szCs w:val="28"/>
        </w:rPr>
        <w:t>"Praca socjalna – trening zarządzania budżetem domowym. Wsparcie działania przez Portal Potencjały.”</w:t>
      </w:r>
    </w:p>
    <w:p w14:paraId="4C7E5809" w14:textId="77777777" w:rsidR="009E53DC" w:rsidRDefault="009E53DC" w:rsidP="00991E0F">
      <w:pPr>
        <w:spacing w:line="360" w:lineRule="auto"/>
        <w:rPr>
          <w:sz w:val="28"/>
          <w:szCs w:val="28"/>
        </w:rPr>
      </w:pPr>
    </w:p>
    <w:p w14:paraId="715C9923" w14:textId="2B2411FE" w:rsidR="00D52485" w:rsidRPr="00783B63" w:rsidRDefault="009E53DC" w:rsidP="00D5248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Nazwa Szkolenia</w:t>
      </w:r>
      <w:r>
        <w:rPr>
          <w:sz w:val="28"/>
          <w:szCs w:val="28"/>
        </w:rPr>
        <w:t xml:space="preserve">: </w:t>
      </w:r>
      <w:r w:rsidR="00D52485" w:rsidRPr="00D52485">
        <w:rPr>
          <w:sz w:val="28"/>
          <w:szCs w:val="28"/>
        </w:rPr>
        <w:t xml:space="preserve">"Praca socjalna – trening zarządzania budżetem domowym. </w:t>
      </w:r>
    </w:p>
    <w:p w14:paraId="3CA728C0" w14:textId="7839D15F" w:rsidR="00991E0F" w:rsidRPr="00D52485" w:rsidRDefault="00D52485" w:rsidP="00D52485">
      <w:pPr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>Wsparcie działania przez Portal Potencjały.”</w:t>
      </w:r>
      <w:r w:rsidR="009E53DC">
        <w:rPr>
          <w:sz w:val="28"/>
          <w:szCs w:val="28"/>
        </w:rPr>
        <w:t xml:space="preserve"> </w:t>
      </w:r>
    </w:p>
    <w:p w14:paraId="60A20F20" w14:textId="16955DE8" w:rsid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Data</w:t>
      </w:r>
      <w:r w:rsidRPr="006669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2485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5248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2485">
        <w:rPr>
          <w:sz w:val="28"/>
          <w:szCs w:val="28"/>
        </w:rPr>
        <w:t>2021</w:t>
      </w:r>
      <w:r w:rsidR="00A94687">
        <w:rPr>
          <w:sz w:val="28"/>
          <w:szCs w:val="28"/>
        </w:rPr>
        <w:t xml:space="preserve"> / godz. 10.00</w:t>
      </w:r>
    </w:p>
    <w:p w14:paraId="442B39BB" w14:textId="6CD4609B" w:rsidR="00666985" w:rsidRP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: </w:t>
      </w:r>
      <w:r w:rsidR="00D52485">
        <w:rPr>
          <w:sz w:val="28"/>
          <w:szCs w:val="28"/>
        </w:rPr>
        <w:t xml:space="preserve"> Teams</w:t>
      </w:r>
    </w:p>
    <w:p w14:paraId="02A344C4" w14:textId="46D9C33F" w:rsidR="00666985" w:rsidRDefault="00666985" w:rsidP="009E53DC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Prowadzący</w:t>
      </w:r>
      <w:r>
        <w:rPr>
          <w:sz w:val="28"/>
          <w:szCs w:val="28"/>
        </w:rPr>
        <w:t>: Mateusz Trochymiak (IPiSS)</w:t>
      </w:r>
      <w:r w:rsidR="00422350">
        <w:rPr>
          <w:sz w:val="28"/>
          <w:szCs w:val="28"/>
        </w:rPr>
        <w:t>, Mieczysław Łais</w:t>
      </w:r>
      <w:r w:rsidR="00991E0F">
        <w:rPr>
          <w:sz w:val="28"/>
          <w:szCs w:val="28"/>
        </w:rPr>
        <w:t xml:space="preserve"> (OSI)</w:t>
      </w:r>
      <w:r w:rsidR="00F20261">
        <w:rPr>
          <w:sz w:val="28"/>
          <w:szCs w:val="28"/>
        </w:rPr>
        <w:t xml:space="preserve"> </w:t>
      </w:r>
    </w:p>
    <w:p w14:paraId="4C91C7F4" w14:textId="77777777" w:rsidR="00666985" w:rsidRP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Tematyka</w:t>
      </w:r>
      <w:r>
        <w:rPr>
          <w:sz w:val="28"/>
          <w:szCs w:val="28"/>
        </w:rPr>
        <w:t>:</w:t>
      </w:r>
    </w:p>
    <w:p w14:paraId="0FB0B0B1" w14:textId="164BB600" w:rsidR="00666985" w:rsidRPr="00D52485" w:rsidRDefault="00666985" w:rsidP="00D5248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52485">
        <w:rPr>
          <w:sz w:val="28"/>
          <w:szCs w:val="28"/>
        </w:rPr>
        <w:t xml:space="preserve">Prezentacja działania </w:t>
      </w:r>
      <w:r w:rsidR="00D52485" w:rsidRPr="00D52485">
        <w:rPr>
          <w:sz w:val="28"/>
          <w:szCs w:val="28"/>
        </w:rPr>
        <w:t xml:space="preserve">„Praca socjalna – trening zarządzania budżetem domowym”. </w:t>
      </w:r>
    </w:p>
    <w:p w14:paraId="5D2BD8BE" w14:textId="5542A07A" w:rsidR="00666985" w:rsidRPr="00D52485" w:rsidRDefault="00666985" w:rsidP="00D52485">
      <w:pPr>
        <w:pStyle w:val="Akapitzlis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52485">
        <w:rPr>
          <w:sz w:val="28"/>
          <w:szCs w:val="28"/>
        </w:rPr>
        <w:t>Analiza ewentualnych trudności w re</w:t>
      </w:r>
      <w:r w:rsidR="00D52485" w:rsidRPr="00D52485">
        <w:rPr>
          <w:sz w:val="28"/>
          <w:szCs w:val="28"/>
        </w:rPr>
        <w:t>alizacji działania</w:t>
      </w:r>
      <w:r w:rsidRPr="00D52485">
        <w:rPr>
          <w:sz w:val="28"/>
          <w:szCs w:val="28"/>
        </w:rPr>
        <w:t>.</w:t>
      </w:r>
    </w:p>
    <w:p w14:paraId="49CB4BC0" w14:textId="7D688827" w:rsidR="00666985" w:rsidRPr="00D52485" w:rsidRDefault="00666985" w:rsidP="00D52485">
      <w:pPr>
        <w:pStyle w:val="Akapitzlis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52485">
        <w:rPr>
          <w:sz w:val="28"/>
          <w:szCs w:val="28"/>
        </w:rPr>
        <w:t xml:space="preserve">Szkolenie z </w:t>
      </w:r>
      <w:r w:rsidR="00422350" w:rsidRPr="00D52485">
        <w:rPr>
          <w:sz w:val="28"/>
          <w:szCs w:val="28"/>
        </w:rPr>
        <w:t xml:space="preserve">zakresu wsparcia działania przez portal oraz </w:t>
      </w:r>
      <w:r w:rsidRPr="00D52485">
        <w:rPr>
          <w:sz w:val="28"/>
          <w:szCs w:val="28"/>
        </w:rPr>
        <w:t>technicznej obsługi portalu.</w:t>
      </w:r>
      <w:r w:rsidR="007C4812">
        <w:rPr>
          <w:sz w:val="28"/>
          <w:szCs w:val="28"/>
        </w:rPr>
        <w:t xml:space="preserve"> Część 1.</w:t>
      </w:r>
    </w:p>
    <w:p w14:paraId="1725D84C" w14:textId="58B4EBE0" w:rsidR="00666985" w:rsidRPr="00D52485" w:rsidRDefault="00666985" w:rsidP="00D52485">
      <w:pPr>
        <w:pStyle w:val="Akapitzlis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52485">
        <w:rPr>
          <w:sz w:val="28"/>
          <w:szCs w:val="28"/>
        </w:rPr>
        <w:t>Sprawdzenie funkcjonalności portalu w zakresie działania.</w:t>
      </w:r>
      <w:r w:rsidR="007C4812">
        <w:rPr>
          <w:sz w:val="28"/>
          <w:szCs w:val="28"/>
        </w:rPr>
        <w:t xml:space="preserve"> Część 1.</w:t>
      </w:r>
    </w:p>
    <w:p w14:paraId="21E7A365" w14:textId="2BB64412" w:rsidR="00666985" w:rsidRPr="00D52485" w:rsidRDefault="00666985" w:rsidP="00D52485">
      <w:pPr>
        <w:pStyle w:val="Akapitzlis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52485">
        <w:rPr>
          <w:sz w:val="28"/>
          <w:szCs w:val="28"/>
        </w:rPr>
        <w:t>Ustalenie dalszych kroków w działaniu.</w:t>
      </w:r>
      <w:r w:rsidR="00D52485">
        <w:rPr>
          <w:sz w:val="28"/>
          <w:szCs w:val="28"/>
        </w:rPr>
        <w:t xml:space="preserve"> </w:t>
      </w:r>
    </w:p>
    <w:sectPr w:rsidR="00666985" w:rsidRPr="00D52485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061B7" w14:textId="77777777" w:rsidR="00FD4BAE" w:rsidRDefault="00FD4BAE" w:rsidP="00CB5D22">
      <w:pPr>
        <w:spacing w:after="0" w:line="240" w:lineRule="auto"/>
      </w:pPr>
      <w:r>
        <w:separator/>
      </w:r>
    </w:p>
  </w:endnote>
  <w:endnote w:type="continuationSeparator" w:id="0">
    <w:p w14:paraId="1738AF8C" w14:textId="77777777" w:rsidR="00FD4BAE" w:rsidRDefault="00FD4BAE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C95E" w14:textId="77777777"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0F0DEBE4" wp14:editId="241F37B0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CA814B5" wp14:editId="372F3F5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392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2A9CDEEB" wp14:editId="5F20A4B4">
              <wp:simplePos x="0" y="0"/>
              <wp:positionH relativeFrom="column">
                <wp:posOffset>-895985</wp:posOffset>
              </wp:positionH>
              <wp:positionV relativeFrom="paragraph">
                <wp:posOffset>115570</wp:posOffset>
              </wp:positionV>
              <wp:extent cx="7924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C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55pt;margin-top:9.1pt;width:624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    </w:pict>
        </mc:Fallback>
      </mc:AlternateConten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25B643D" wp14:editId="07211948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55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BD39D94" wp14:editId="2050E6A3">
              <wp:simplePos x="0" y="0"/>
              <wp:positionH relativeFrom="column">
                <wp:posOffset>-887730</wp:posOffset>
              </wp:positionH>
              <wp:positionV relativeFrom="paragraph">
                <wp:posOffset>108697</wp:posOffset>
              </wp:positionV>
              <wp:extent cx="79248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C525" id="AutoShape 2" o:spid="_x0000_s1026" type="#_x0000_t32" style="position:absolute;margin-left:-69.9pt;margin-top:8.55pt;width:62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37416" w14:textId="77777777" w:rsidR="00FD4BAE" w:rsidRDefault="00FD4BAE" w:rsidP="00CB5D22">
      <w:pPr>
        <w:spacing w:after="0" w:line="240" w:lineRule="auto"/>
      </w:pPr>
      <w:r>
        <w:separator/>
      </w:r>
    </w:p>
  </w:footnote>
  <w:footnote w:type="continuationSeparator" w:id="0">
    <w:p w14:paraId="547723FD" w14:textId="77777777" w:rsidR="00FD4BAE" w:rsidRDefault="00FD4BAE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0776" w14:textId="77777777"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 wp14:anchorId="0A1EE15F" wp14:editId="5DB8A139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AECE5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74DEDB6A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249463A0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6BBEBD2D" w14:textId="77777777"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14:paraId="0F6C4F34" w14:textId="77777777"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14:paraId="49272813" w14:textId="77777777"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14:paraId="7E3944DA" w14:textId="77777777"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E5D89"/>
    <w:multiLevelType w:val="hybridMultilevel"/>
    <w:tmpl w:val="1A86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4AF35B5"/>
    <w:multiLevelType w:val="hybridMultilevel"/>
    <w:tmpl w:val="F3C4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47122"/>
    <w:multiLevelType w:val="hybridMultilevel"/>
    <w:tmpl w:val="D870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14"/>
  </w:num>
  <w:num w:numId="15">
    <w:abstractNumId w:val="22"/>
  </w:num>
  <w:num w:numId="16">
    <w:abstractNumId w:val="19"/>
  </w:num>
  <w:num w:numId="17">
    <w:abstractNumId w:val="7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7801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52F2"/>
    <w:rsid w:val="00384C36"/>
    <w:rsid w:val="00394F7B"/>
    <w:rsid w:val="003B591C"/>
    <w:rsid w:val="003E0703"/>
    <w:rsid w:val="003E1031"/>
    <w:rsid w:val="00422350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63D75"/>
    <w:rsid w:val="0066698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6E63DD"/>
    <w:rsid w:val="00720555"/>
    <w:rsid w:val="00727E55"/>
    <w:rsid w:val="00734FAD"/>
    <w:rsid w:val="00747E5E"/>
    <w:rsid w:val="00764375"/>
    <w:rsid w:val="0076519A"/>
    <w:rsid w:val="007B5334"/>
    <w:rsid w:val="007C4812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005E"/>
    <w:rsid w:val="008917C6"/>
    <w:rsid w:val="008A0CAF"/>
    <w:rsid w:val="008B7F6A"/>
    <w:rsid w:val="008D4700"/>
    <w:rsid w:val="008F02AC"/>
    <w:rsid w:val="008F0DBA"/>
    <w:rsid w:val="008F49CB"/>
    <w:rsid w:val="008F718B"/>
    <w:rsid w:val="008F7382"/>
    <w:rsid w:val="009037AA"/>
    <w:rsid w:val="00904B4E"/>
    <w:rsid w:val="00935A66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91E0F"/>
    <w:rsid w:val="009A7E9D"/>
    <w:rsid w:val="009B2894"/>
    <w:rsid w:val="009B4135"/>
    <w:rsid w:val="009B6819"/>
    <w:rsid w:val="009C2FD9"/>
    <w:rsid w:val="009E53DC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94687"/>
    <w:rsid w:val="00AA2714"/>
    <w:rsid w:val="00AA390F"/>
    <w:rsid w:val="00AA5806"/>
    <w:rsid w:val="00AB737A"/>
    <w:rsid w:val="00AD4AFD"/>
    <w:rsid w:val="00AE4522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32B91"/>
    <w:rsid w:val="00B463FB"/>
    <w:rsid w:val="00B52DCA"/>
    <w:rsid w:val="00B61E4B"/>
    <w:rsid w:val="00B64192"/>
    <w:rsid w:val="00B824DE"/>
    <w:rsid w:val="00B922C0"/>
    <w:rsid w:val="00B93A4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22F5B"/>
    <w:rsid w:val="00D24B3C"/>
    <w:rsid w:val="00D45A72"/>
    <w:rsid w:val="00D52485"/>
    <w:rsid w:val="00D613B6"/>
    <w:rsid w:val="00DC254A"/>
    <w:rsid w:val="00DE792D"/>
    <w:rsid w:val="00E03CDE"/>
    <w:rsid w:val="00E07807"/>
    <w:rsid w:val="00E10690"/>
    <w:rsid w:val="00E12DD6"/>
    <w:rsid w:val="00E174FF"/>
    <w:rsid w:val="00E178D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0261"/>
    <w:rsid w:val="00F27090"/>
    <w:rsid w:val="00F31EEE"/>
    <w:rsid w:val="00F37471"/>
    <w:rsid w:val="00F55330"/>
    <w:rsid w:val="00F614A3"/>
    <w:rsid w:val="00F626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D4BAE"/>
    <w:rsid w:val="00FE0324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F18D"/>
  <w15:docId w15:val="{A49287F7-FB32-47E7-A8D0-CD55C4B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66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77FB-A917-46C6-B39F-D89CFBDD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Hieronimus Alba</dc:creator>
  <cp:lastModifiedBy>Mieczysław Łais</cp:lastModifiedBy>
  <cp:revision>8</cp:revision>
  <cp:lastPrinted>2019-10-07T10:17:00Z</cp:lastPrinted>
  <dcterms:created xsi:type="dcterms:W3CDTF">2021-03-15T08:21:00Z</dcterms:created>
  <dcterms:modified xsi:type="dcterms:W3CDTF">2021-03-31T09:59:00Z</dcterms:modified>
</cp:coreProperties>
</file>